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612"/>
        <w:tblW w:w="141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460"/>
        <w:gridCol w:w="482"/>
        <w:gridCol w:w="696"/>
        <w:gridCol w:w="535"/>
        <w:gridCol w:w="475"/>
        <w:gridCol w:w="475"/>
        <w:gridCol w:w="492"/>
        <w:gridCol w:w="567"/>
        <w:gridCol w:w="664"/>
        <w:gridCol w:w="563"/>
        <w:gridCol w:w="661"/>
        <w:gridCol w:w="638"/>
        <w:gridCol w:w="509"/>
        <w:gridCol w:w="654"/>
        <w:gridCol w:w="550"/>
        <w:gridCol w:w="519"/>
        <w:gridCol w:w="572"/>
        <w:gridCol w:w="556"/>
        <w:gridCol w:w="518"/>
        <w:gridCol w:w="389"/>
        <w:gridCol w:w="428"/>
        <w:gridCol w:w="695"/>
        <w:gridCol w:w="670"/>
        <w:gridCol w:w="831"/>
      </w:tblGrid>
      <w:tr w:rsidR="00E77581" w:rsidRPr="00D8241D" w:rsidTr="00E77581">
        <w:trPr>
          <w:cantSplit/>
          <w:trHeight w:val="1134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extDirection w:val="btLr"/>
            <w:vAlign w:val="bottom"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tr-TR"/>
              </w:rPr>
            </w:pP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sz w:val="32"/>
                <w:lang w:eastAsia="tr-TR"/>
              </w:rPr>
              <w:t>SGİM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w w:val="71"/>
                <w:sz w:val="18"/>
                <w:lang w:eastAsia="tr-TR"/>
              </w:rPr>
              <w:t>ADANA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b/>
                <w:bCs/>
                <w:color w:val="000000"/>
                <w:w w:val="80"/>
                <w:sz w:val="18"/>
                <w:lang w:eastAsia="tr-TR"/>
              </w:rPr>
              <w:t>AFYON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b/>
                <w:bCs/>
                <w:color w:val="000000"/>
                <w:spacing w:val="25"/>
                <w:sz w:val="18"/>
                <w:lang w:eastAsia="tr-TR"/>
              </w:rPr>
              <w:t>A</w:t>
            </w:r>
            <w:r w:rsidRPr="00E77581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  <w:t>NKARA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w w:val="82"/>
                <w:sz w:val="18"/>
                <w:lang w:eastAsia="tr-TR"/>
              </w:rPr>
              <w:t>ANTALYA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w w:val="93"/>
                <w:sz w:val="18"/>
                <w:lang w:eastAsia="tr-TR"/>
              </w:rPr>
              <w:t>BURSA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w w:val="81"/>
                <w:sz w:val="18"/>
                <w:lang w:eastAsia="tr-TR"/>
              </w:rPr>
              <w:t>ÇORUM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  <w:t>ELAZIĞ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w w:val="82"/>
                <w:sz w:val="18"/>
                <w:lang w:eastAsia="tr-TR"/>
              </w:rPr>
              <w:t>ERZİNCAN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spacing w:val="17"/>
                <w:w w:val="82"/>
                <w:sz w:val="18"/>
                <w:lang w:eastAsia="tr-TR"/>
              </w:rPr>
              <w:t>ERZURU</w:t>
            </w: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spacing w:val="2"/>
                <w:w w:val="82"/>
                <w:sz w:val="18"/>
                <w:lang w:eastAsia="tr-TR"/>
              </w:rPr>
              <w:t>M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w w:val="82"/>
                <w:sz w:val="18"/>
                <w:lang w:eastAsia="tr-TR"/>
              </w:rPr>
              <w:t>ESKİŞEHİR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w w:val="83"/>
                <w:sz w:val="18"/>
                <w:lang w:eastAsia="tr-TR"/>
              </w:rPr>
              <w:t>GAZİANTEP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b/>
                <w:bCs/>
                <w:color w:val="000000"/>
                <w:w w:val="90"/>
                <w:sz w:val="18"/>
                <w:lang w:eastAsia="tr-TR"/>
              </w:rPr>
              <w:t>İSTANBUL</w:t>
            </w:r>
            <w:bookmarkStart w:id="0" w:name="_GoBack"/>
            <w:bookmarkEnd w:id="0"/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w w:val="92"/>
                <w:sz w:val="18"/>
                <w:lang w:eastAsia="tr-TR"/>
              </w:rPr>
              <w:t>DENİZLİ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proofErr w:type="gramStart"/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spacing w:val="6"/>
                <w:sz w:val="18"/>
                <w:lang w:eastAsia="tr-TR"/>
              </w:rPr>
              <w:t>K.MARA</w:t>
            </w: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spacing w:val="5"/>
                <w:sz w:val="18"/>
                <w:lang w:eastAsia="tr-TR"/>
              </w:rPr>
              <w:t>Ş</w:t>
            </w:r>
            <w:proofErr w:type="gramEnd"/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w w:val="96"/>
                <w:sz w:val="18"/>
                <w:lang w:eastAsia="tr-TR"/>
              </w:rPr>
              <w:t>KAYSERİ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w w:val="86"/>
                <w:sz w:val="18"/>
                <w:lang w:eastAsia="tr-TR"/>
              </w:rPr>
              <w:t>KOCAELİ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spacing w:val="16"/>
                <w:sz w:val="18"/>
                <w:lang w:eastAsia="tr-TR"/>
              </w:rPr>
              <w:t>KONY</w:t>
            </w: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spacing w:val="2"/>
                <w:sz w:val="18"/>
                <w:lang w:eastAsia="tr-TR"/>
              </w:rPr>
              <w:t>A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w w:val="82"/>
                <w:sz w:val="18"/>
                <w:lang w:eastAsia="tr-TR"/>
              </w:rPr>
              <w:t>MALATYA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b/>
                <w:bCs/>
                <w:color w:val="000000"/>
                <w:w w:val="82"/>
                <w:sz w:val="18"/>
                <w:lang w:eastAsia="tr-TR"/>
              </w:rPr>
              <w:t>SAMSUN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w w:val="79"/>
                <w:sz w:val="18"/>
                <w:lang w:eastAsia="tr-TR"/>
              </w:rPr>
              <w:t>SİVAS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w w:val="80"/>
                <w:sz w:val="18"/>
                <w:lang w:eastAsia="tr-TR"/>
              </w:rPr>
              <w:t>TOKAT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spacing w:val="12"/>
                <w:sz w:val="18"/>
                <w:lang w:eastAsia="tr-TR"/>
              </w:rPr>
              <w:t>TRABZO</w:t>
            </w: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spacing w:val="1"/>
                <w:sz w:val="18"/>
                <w:lang w:eastAsia="tr-TR"/>
              </w:rPr>
              <w:t>N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5A20F6">
              <w:rPr>
                <w:rFonts w:ascii="Calibri" w:eastAsia="Times New Roman" w:hAnsi="Calibri" w:cs="Calibri"/>
                <w:b/>
                <w:bCs/>
                <w:color w:val="000000"/>
                <w:w w:val="83"/>
                <w:sz w:val="18"/>
                <w:lang w:eastAsia="tr-TR"/>
              </w:rPr>
              <w:t>ZONGULDAK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tcFitText/>
            <w:vAlign w:val="bottom"/>
            <w:hideMark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b/>
                <w:bCs/>
                <w:color w:val="000000"/>
                <w:spacing w:val="58"/>
                <w:sz w:val="18"/>
                <w:lang w:eastAsia="tr-TR"/>
              </w:rPr>
              <w:t>İ</w:t>
            </w:r>
            <w:r w:rsidRPr="00E77581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tr-TR"/>
              </w:rPr>
              <w:t>ZMİR</w:t>
            </w:r>
          </w:p>
        </w:tc>
      </w:tr>
      <w:tr w:rsidR="00E77581" w:rsidRPr="00D8241D" w:rsidTr="00E77581">
        <w:trPr>
          <w:trHeight w:val="334"/>
        </w:trPr>
        <w:tc>
          <w:tcPr>
            <w:tcW w:w="5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E77581" w:rsidRPr="005A20F6" w:rsidRDefault="00E77581" w:rsidP="005A20F6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lang w:eastAsia="tr-TR"/>
              </w:rPr>
            </w:pPr>
            <w:r w:rsidRPr="005A20F6">
              <w:rPr>
                <w:rFonts w:ascii="Calibri" w:eastAsia="Times New Roman" w:hAnsi="Calibri" w:cs="Calibri"/>
                <w:b/>
                <w:color w:val="000000"/>
                <w:sz w:val="32"/>
                <w:lang w:eastAsia="tr-TR"/>
              </w:rPr>
              <w:t>BAĞLI İLLER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581" w:rsidRPr="00E77581" w:rsidRDefault="00E77581" w:rsidP="00E77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33"/>
                <w:sz w:val="18"/>
                <w:lang w:eastAsia="tr-TR"/>
              </w:rPr>
              <w:t>ADANA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10"/>
                <w:w w:val="68"/>
                <w:sz w:val="12"/>
                <w:lang w:eastAsia="tr-TR"/>
              </w:rPr>
              <w:t>AFYO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3"/>
                <w:w w:val="68"/>
                <w:sz w:val="12"/>
                <w:lang w:eastAsia="tr-TR"/>
              </w:rPr>
              <w:t>N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5"/>
                <w:sz w:val="12"/>
                <w:lang w:eastAsia="tr-TR"/>
              </w:rPr>
              <w:t>ANKAR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1"/>
                <w:sz w:val="12"/>
                <w:lang w:eastAsia="tr-TR"/>
              </w:rPr>
              <w:t>A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64"/>
                <w:sz w:val="12"/>
                <w:lang w:eastAsia="tr-TR"/>
              </w:rPr>
              <w:t>ANTALY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4"/>
                <w:w w:val="64"/>
                <w:sz w:val="12"/>
                <w:lang w:eastAsia="tr-TR"/>
              </w:rPr>
              <w:t>A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80"/>
                <w:sz w:val="12"/>
                <w:lang w:eastAsia="tr-TR"/>
              </w:rPr>
              <w:t>BURS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1"/>
                <w:w w:val="80"/>
                <w:sz w:val="12"/>
                <w:lang w:eastAsia="tr-TR"/>
              </w:rPr>
              <w:t>A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68"/>
                <w:sz w:val="12"/>
                <w:lang w:eastAsia="tr-TR"/>
              </w:rPr>
              <w:t>ÇORUM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2"/>
                <w:w w:val="68"/>
                <w:sz w:val="12"/>
                <w:lang w:eastAsia="tr-TR"/>
              </w:rPr>
              <w:t xml:space="preserve"> 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75"/>
                <w:sz w:val="12"/>
                <w:lang w:eastAsia="tr-TR"/>
              </w:rPr>
              <w:t>ELAZIĞ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w w:val="75"/>
                <w:sz w:val="12"/>
                <w:vertAlign w:val="superscript"/>
                <w:lang w:eastAsia="tr-TR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67"/>
                <w:sz w:val="12"/>
                <w:lang w:eastAsia="tr-TR"/>
              </w:rPr>
              <w:t>ERZİNCA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2"/>
                <w:w w:val="67"/>
                <w:sz w:val="12"/>
                <w:lang w:eastAsia="tr-TR"/>
              </w:rPr>
              <w:t>N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82"/>
                <w:sz w:val="12"/>
                <w:lang w:eastAsia="tr-TR"/>
              </w:rPr>
              <w:t>ERZURUM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1"/>
                <w:w w:val="82"/>
                <w:sz w:val="12"/>
                <w:lang w:eastAsia="tr-TR"/>
              </w:rPr>
              <w:t xml:space="preserve">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66"/>
                <w:sz w:val="12"/>
                <w:lang w:eastAsia="tr-TR"/>
              </w:rPr>
              <w:t>ESKİŞEHİR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5"/>
                <w:w w:val="68"/>
                <w:sz w:val="12"/>
                <w:lang w:eastAsia="tr-TR"/>
              </w:rPr>
              <w:t>GAZİANTE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4"/>
                <w:w w:val="68"/>
                <w:sz w:val="12"/>
                <w:lang w:eastAsia="tr-TR"/>
              </w:rPr>
              <w:t>P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6"/>
                <w:w w:val="73"/>
                <w:sz w:val="12"/>
                <w:lang w:eastAsia="tr-TR"/>
              </w:rPr>
              <w:t>İSTANBU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4"/>
                <w:w w:val="73"/>
                <w:sz w:val="12"/>
                <w:lang w:eastAsia="tr-TR"/>
              </w:rPr>
              <w:t>L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75"/>
                <w:sz w:val="12"/>
                <w:lang w:eastAsia="tr-TR"/>
              </w:rPr>
              <w:t>DENİZL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3"/>
                <w:w w:val="75"/>
                <w:sz w:val="12"/>
                <w:lang w:eastAsia="tr-TR"/>
              </w:rPr>
              <w:t>İ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proofErr w:type="gramStart"/>
            <w:r w:rsidRPr="00E77581">
              <w:rPr>
                <w:rFonts w:ascii="Times New Roman" w:eastAsia="Times New Roman" w:hAnsi="Times New Roman" w:cs="Times New Roman"/>
                <w:color w:val="000000"/>
                <w:w w:val="91"/>
                <w:sz w:val="12"/>
                <w:lang w:eastAsia="tr-TR"/>
              </w:rPr>
              <w:t>K.MARA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1"/>
                <w:w w:val="91"/>
                <w:sz w:val="12"/>
                <w:lang w:eastAsia="tr-TR"/>
              </w:rPr>
              <w:t>Ş</w:t>
            </w:r>
            <w:proofErr w:type="gramEnd"/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75"/>
                <w:sz w:val="12"/>
                <w:lang w:eastAsia="tr-TR"/>
              </w:rPr>
              <w:t>KAYSER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1"/>
                <w:w w:val="75"/>
                <w:sz w:val="12"/>
                <w:lang w:eastAsia="tr-TR"/>
              </w:rPr>
              <w:t>İ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70"/>
                <w:sz w:val="12"/>
                <w:lang w:eastAsia="tr-TR"/>
              </w:rPr>
              <w:t>KOCAELİ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95"/>
                <w:sz w:val="12"/>
                <w:lang w:eastAsia="tr-TR"/>
              </w:rPr>
              <w:t>KONY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2"/>
                <w:w w:val="95"/>
                <w:sz w:val="12"/>
                <w:lang w:eastAsia="tr-TR"/>
              </w:rPr>
              <w:t>A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66"/>
                <w:sz w:val="12"/>
                <w:lang w:eastAsia="tr-TR"/>
              </w:rPr>
              <w:t>MALATY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2"/>
                <w:w w:val="66"/>
                <w:sz w:val="12"/>
                <w:lang w:eastAsia="tr-TR"/>
              </w:rPr>
              <w:t>A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73"/>
                <w:sz w:val="12"/>
                <w:lang w:eastAsia="tr-TR"/>
              </w:rPr>
              <w:t>SAMSU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3"/>
                <w:w w:val="73"/>
                <w:sz w:val="12"/>
                <w:lang w:eastAsia="tr-TR"/>
              </w:rPr>
              <w:t>N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66"/>
                <w:sz w:val="12"/>
                <w:lang w:eastAsia="tr-TR"/>
              </w:rPr>
              <w:t>SİVA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2"/>
                <w:w w:val="66"/>
                <w:sz w:val="12"/>
                <w:lang w:eastAsia="tr-TR"/>
              </w:rPr>
              <w:t>S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67"/>
                <w:sz w:val="12"/>
                <w:lang w:eastAsia="tr-TR"/>
              </w:rPr>
              <w:t>TOKAT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94"/>
                <w:sz w:val="12"/>
                <w:lang w:eastAsia="tr-TR"/>
              </w:rPr>
              <w:t>TRABZO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5"/>
                <w:w w:val="94"/>
                <w:sz w:val="12"/>
                <w:lang w:eastAsia="tr-TR"/>
              </w:rPr>
              <w:t>N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68"/>
                <w:sz w:val="12"/>
                <w:lang w:eastAsia="tr-TR"/>
              </w:rPr>
              <w:t>ZONGULDA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1"/>
                <w:w w:val="68"/>
                <w:sz w:val="12"/>
                <w:lang w:eastAsia="tr-TR"/>
              </w:rPr>
              <w:t>K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72"/>
                <w:sz w:val="12"/>
                <w:lang w:eastAsia="tr-TR"/>
              </w:rPr>
              <w:t>AYDI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1"/>
                <w:sz w:val="12"/>
                <w:lang w:eastAsia="tr-TR"/>
              </w:rPr>
              <w:t>N</w:t>
            </w:r>
          </w:p>
        </w:tc>
      </w:tr>
      <w:tr w:rsidR="00E77581" w:rsidRPr="00D8241D" w:rsidTr="00E77581">
        <w:trPr>
          <w:trHeight w:val="29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10"/>
                <w:w w:val="63"/>
                <w:sz w:val="12"/>
                <w:lang w:eastAsia="tr-TR"/>
              </w:rPr>
              <w:t>HATA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3"/>
                <w:w w:val="63"/>
                <w:sz w:val="12"/>
                <w:lang w:eastAsia="tr-TR"/>
              </w:rPr>
              <w:t>Y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90"/>
                <w:sz w:val="12"/>
                <w:lang w:eastAsia="tr-TR"/>
              </w:rPr>
              <w:t>KARABÜ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5"/>
                <w:w w:val="90"/>
                <w:sz w:val="12"/>
                <w:lang w:eastAsia="tr-TR"/>
              </w:rPr>
              <w:t>K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75"/>
                <w:sz w:val="12"/>
                <w:lang w:eastAsia="tr-TR"/>
              </w:rPr>
              <w:t>BURDU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1"/>
                <w:w w:val="75"/>
                <w:sz w:val="12"/>
                <w:lang w:eastAsia="tr-TR"/>
              </w:rPr>
              <w:t>R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63"/>
                <w:sz w:val="12"/>
                <w:lang w:eastAsia="tr-TR"/>
              </w:rPr>
              <w:t>YALOV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2"/>
                <w:w w:val="63"/>
                <w:sz w:val="12"/>
                <w:lang w:eastAsia="tr-TR"/>
              </w:rPr>
              <w:t>A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75"/>
                <w:sz w:val="12"/>
                <w:lang w:eastAsia="tr-TR"/>
              </w:rPr>
              <w:t>BİNGÖL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 xml:space="preserve">MUŞ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85"/>
                <w:sz w:val="12"/>
                <w:lang w:eastAsia="tr-TR"/>
              </w:rPr>
              <w:t>BİLECİ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2"/>
                <w:w w:val="85"/>
                <w:sz w:val="12"/>
                <w:lang w:eastAsia="tr-TR"/>
              </w:rPr>
              <w:t>K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5"/>
                <w:w w:val="69"/>
                <w:sz w:val="12"/>
                <w:lang w:eastAsia="tr-TR"/>
              </w:rPr>
              <w:t>ADIYAMA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6"/>
                <w:w w:val="69"/>
                <w:sz w:val="12"/>
                <w:lang w:eastAsia="tr-TR"/>
              </w:rPr>
              <w:t>N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8"/>
                <w:w w:val="99"/>
                <w:sz w:val="12"/>
                <w:lang w:eastAsia="tr-TR"/>
              </w:rPr>
              <w:t>EDİRN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12"/>
                <w:lang w:eastAsia="tr-TR"/>
              </w:rPr>
              <w:t>E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70"/>
                <w:sz w:val="12"/>
                <w:lang w:eastAsia="tr-TR"/>
              </w:rPr>
              <w:t>KIRŞEHİ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5"/>
                <w:w w:val="70"/>
                <w:sz w:val="12"/>
                <w:lang w:eastAsia="tr-TR"/>
              </w:rPr>
              <w:t>R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63"/>
                <w:sz w:val="12"/>
                <w:lang w:eastAsia="tr-TR"/>
              </w:rPr>
              <w:t>SAKARY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3"/>
                <w:w w:val="63"/>
                <w:sz w:val="12"/>
                <w:lang w:eastAsia="tr-TR"/>
              </w:rPr>
              <w:t>A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66"/>
                <w:sz w:val="12"/>
                <w:lang w:eastAsia="tr-TR"/>
              </w:rPr>
              <w:t>KARAMA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5"/>
                <w:w w:val="66"/>
                <w:sz w:val="12"/>
                <w:lang w:eastAsia="tr-TR"/>
              </w:rPr>
              <w:t>N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15"/>
                <w:sz w:val="12"/>
                <w:lang w:eastAsia="tr-TR"/>
              </w:rPr>
              <w:t>S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İNOP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70"/>
                <w:sz w:val="12"/>
                <w:lang w:eastAsia="tr-TR"/>
              </w:rPr>
              <w:t>GÜMÜŞHAN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1"/>
                <w:w w:val="70"/>
                <w:sz w:val="12"/>
                <w:lang w:eastAsia="tr-TR"/>
              </w:rPr>
              <w:t>E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13"/>
                <w:sz w:val="12"/>
                <w:lang w:eastAsia="tr-TR"/>
              </w:rPr>
              <w:t>BARTI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2"/>
                <w:sz w:val="12"/>
                <w:lang w:eastAsia="tr-TR"/>
              </w:rPr>
              <w:t>N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40"/>
                <w:sz w:val="12"/>
                <w:lang w:eastAsia="tr-TR"/>
              </w:rPr>
              <w:t>MANİS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2"/>
                <w:sz w:val="12"/>
                <w:lang w:eastAsia="tr-TR"/>
              </w:rPr>
              <w:t>A</w:t>
            </w:r>
          </w:p>
        </w:tc>
      </w:tr>
      <w:tr w:rsidR="00E77581" w:rsidRPr="00D8241D" w:rsidTr="00E77581">
        <w:trPr>
          <w:trHeight w:val="29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İÇEL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70"/>
                <w:sz w:val="12"/>
                <w:lang w:eastAsia="tr-TR"/>
              </w:rPr>
              <w:t>KASTAMON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2"/>
                <w:w w:val="70"/>
                <w:sz w:val="12"/>
                <w:lang w:eastAsia="tr-TR"/>
              </w:rPr>
              <w:t>U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75"/>
                <w:sz w:val="12"/>
                <w:lang w:eastAsia="tr-TR"/>
              </w:rPr>
              <w:t>ISPART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1"/>
                <w:w w:val="75"/>
                <w:sz w:val="12"/>
                <w:lang w:eastAsia="tr-TR"/>
              </w:rPr>
              <w:t>A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66"/>
                <w:sz w:val="12"/>
                <w:lang w:eastAsia="tr-TR"/>
              </w:rPr>
              <w:t>TUNCEL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1"/>
                <w:w w:val="66"/>
                <w:sz w:val="12"/>
                <w:lang w:eastAsia="tr-TR"/>
              </w:rPr>
              <w:t>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45"/>
                <w:sz w:val="12"/>
                <w:lang w:eastAsia="tr-TR"/>
              </w:rPr>
              <w:t>AĞRI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4"/>
                <w:sz w:val="12"/>
                <w:lang w:eastAsia="tr-TR"/>
              </w:rPr>
              <w:t xml:space="preserve">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68"/>
                <w:sz w:val="12"/>
                <w:lang w:eastAsia="tr-TR"/>
              </w:rPr>
              <w:t>KÜTAHY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1"/>
                <w:w w:val="68"/>
                <w:sz w:val="12"/>
                <w:lang w:eastAsia="tr-TR"/>
              </w:rPr>
              <w:t>A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48"/>
                <w:sz w:val="12"/>
                <w:lang w:eastAsia="tr-TR"/>
              </w:rPr>
              <w:t>KİLİ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3"/>
                <w:sz w:val="12"/>
                <w:lang w:eastAsia="tr-TR"/>
              </w:rPr>
              <w:t>S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5"/>
                <w:w w:val="60"/>
                <w:sz w:val="12"/>
                <w:lang w:eastAsia="tr-TR"/>
              </w:rPr>
              <w:t>KIRKLAREL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2"/>
                <w:w w:val="60"/>
                <w:sz w:val="12"/>
                <w:lang w:eastAsia="tr-TR"/>
              </w:rPr>
              <w:t>İ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66"/>
                <w:sz w:val="12"/>
                <w:lang w:eastAsia="tr-TR"/>
              </w:rPr>
              <w:t>NEVŞEHİR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92"/>
                <w:sz w:val="12"/>
                <w:lang w:eastAsia="tr-TR"/>
              </w:rPr>
              <w:t>DÜZCE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10"/>
                <w:sz w:val="12"/>
                <w:lang w:eastAsia="tr-TR"/>
              </w:rPr>
              <w:t>NİĞD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1"/>
                <w:sz w:val="12"/>
                <w:lang w:eastAsia="tr-TR"/>
              </w:rPr>
              <w:t>E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24"/>
                <w:sz w:val="12"/>
                <w:lang w:eastAsia="tr-TR"/>
              </w:rPr>
              <w:t>O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RDU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93"/>
                <w:sz w:val="12"/>
                <w:lang w:eastAsia="tr-TR"/>
              </w:rPr>
              <w:t>BAYBUR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4"/>
                <w:w w:val="93"/>
                <w:sz w:val="12"/>
                <w:lang w:eastAsia="tr-TR"/>
              </w:rPr>
              <w:t>T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58"/>
                <w:sz w:val="12"/>
                <w:lang w:eastAsia="tr-TR"/>
              </w:rPr>
              <w:t>MUĞL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4"/>
                <w:sz w:val="12"/>
                <w:lang w:eastAsia="tr-TR"/>
              </w:rPr>
              <w:t>A</w:t>
            </w:r>
          </w:p>
        </w:tc>
      </w:tr>
      <w:tr w:rsidR="00E77581" w:rsidRPr="00D8241D" w:rsidTr="00E77581">
        <w:trPr>
          <w:trHeight w:val="29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E77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5"/>
                <w:w w:val="28"/>
                <w:sz w:val="18"/>
                <w:lang w:eastAsia="tr-TR"/>
              </w:rPr>
              <w:t>OSMANİY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6"/>
                <w:w w:val="28"/>
                <w:sz w:val="18"/>
                <w:lang w:eastAsia="tr-TR"/>
              </w:rPr>
              <w:t>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BİTLİS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39"/>
                <w:sz w:val="12"/>
                <w:lang w:eastAsia="tr-TR"/>
              </w:rPr>
              <w:t>KARS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1"/>
                <w:sz w:val="12"/>
                <w:lang w:eastAsia="tr-TR"/>
              </w:rPr>
              <w:t xml:space="preserve">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6"/>
                <w:w w:val="71"/>
                <w:sz w:val="12"/>
                <w:lang w:eastAsia="tr-TR"/>
              </w:rPr>
              <w:t>TEKİRDA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1"/>
                <w:w w:val="71"/>
                <w:sz w:val="12"/>
                <w:lang w:eastAsia="tr-TR"/>
              </w:rPr>
              <w:t>Ğ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79"/>
                <w:sz w:val="12"/>
                <w:lang w:eastAsia="tr-TR"/>
              </w:rPr>
              <w:t>YOZGA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2"/>
                <w:w w:val="79"/>
                <w:sz w:val="12"/>
                <w:lang w:eastAsia="tr-TR"/>
              </w:rPr>
              <w:t>T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71"/>
                <w:sz w:val="12"/>
                <w:lang w:eastAsia="tr-TR"/>
              </w:rPr>
              <w:t>AKSARA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2"/>
                <w:w w:val="71"/>
                <w:sz w:val="12"/>
                <w:lang w:eastAsia="tr-TR"/>
              </w:rPr>
              <w:t>Y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66"/>
                <w:sz w:val="12"/>
                <w:lang w:eastAsia="tr-TR"/>
              </w:rPr>
              <w:t>AMASYA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5"/>
                <w:w w:val="66"/>
                <w:sz w:val="12"/>
                <w:lang w:eastAsia="tr-TR"/>
              </w:rPr>
              <w:t xml:space="preserve"> 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UŞAK</w:t>
            </w:r>
          </w:p>
        </w:tc>
      </w:tr>
      <w:tr w:rsidR="00E77581" w:rsidRPr="00D8241D" w:rsidTr="00E77581">
        <w:trPr>
          <w:trHeight w:val="29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BOLU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80"/>
                <w:sz w:val="12"/>
                <w:lang w:eastAsia="tr-TR"/>
              </w:rPr>
              <w:t>ARDAHAN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3"/>
                <w:w w:val="80"/>
                <w:sz w:val="12"/>
                <w:lang w:eastAsia="tr-TR"/>
              </w:rPr>
              <w:t xml:space="preserve">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70"/>
                <w:sz w:val="12"/>
                <w:lang w:eastAsia="tr-TR"/>
              </w:rPr>
              <w:t>GİRESU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4"/>
                <w:w w:val="70"/>
                <w:sz w:val="12"/>
                <w:lang w:eastAsia="tr-TR"/>
              </w:rPr>
              <w:t>N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90"/>
                <w:sz w:val="12"/>
                <w:lang w:eastAsia="tr-TR"/>
              </w:rPr>
              <w:t>ÇANAKKAL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3"/>
                <w:w w:val="90"/>
                <w:sz w:val="12"/>
                <w:lang w:eastAsia="tr-TR"/>
              </w:rPr>
              <w:t>E</w:t>
            </w:r>
          </w:p>
        </w:tc>
      </w:tr>
      <w:tr w:rsidR="00E77581" w:rsidRPr="00D8241D" w:rsidTr="00E77581">
        <w:trPr>
          <w:trHeight w:val="29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6"/>
                <w:sz w:val="12"/>
                <w:lang w:eastAsia="tr-TR"/>
              </w:rPr>
              <w:t>ÇANKIR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4"/>
                <w:sz w:val="12"/>
                <w:lang w:eastAsia="tr-TR"/>
              </w:rPr>
              <w:t>I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28"/>
                <w:sz w:val="12"/>
                <w:lang w:eastAsia="tr-TR"/>
              </w:rPr>
              <w:t>IĞDIR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4"/>
                <w:sz w:val="12"/>
                <w:lang w:eastAsia="tr-TR"/>
              </w:rPr>
              <w:t xml:space="preserve">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30"/>
                <w:sz w:val="12"/>
                <w:lang w:eastAsia="tr-TR"/>
              </w:rPr>
              <w:t>RİZ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2"/>
                <w:sz w:val="12"/>
                <w:lang w:eastAsia="tr-TR"/>
              </w:rPr>
              <w:t>E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6"/>
                <w:sz w:val="12"/>
                <w:lang w:eastAsia="tr-TR"/>
              </w:rPr>
              <w:t>BALIKESİ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1"/>
                <w:sz w:val="12"/>
                <w:lang w:eastAsia="tr-TR"/>
              </w:rPr>
              <w:t>R</w:t>
            </w:r>
          </w:p>
        </w:tc>
      </w:tr>
      <w:tr w:rsidR="00E77581" w:rsidRPr="00D8241D" w:rsidTr="00E77581">
        <w:trPr>
          <w:trHeight w:val="29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71"/>
                <w:sz w:val="12"/>
                <w:lang w:eastAsia="tr-TR"/>
              </w:rPr>
              <w:t>DİYARBAKI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4"/>
                <w:w w:val="71"/>
                <w:sz w:val="12"/>
                <w:lang w:eastAsia="tr-TR"/>
              </w:rPr>
              <w:t>R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76"/>
                <w:sz w:val="12"/>
                <w:lang w:eastAsia="tr-TR"/>
              </w:rPr>
              <w:t> ARTVİN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</w:tr>
      <w:tr w:rsidR="00E77581" w:rsidRPr="00D8241D" w:rsidTr="00E77581">
        <w:trPr>
          <w:trHeight w:val="29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17"/>
                <w:sz w:val="12"/>
                <w:lang w:eastAsia="tr-TR"/>
              </w:rPr>
              <w:t>BİNGÖ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1"/>
                <w:sz w:val="12"/>
                <w:lang w:eastAsia="tr-TR"/>
              </w:rPr>
              <w:t>L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</w:tr>
      <w:tr w:rsidR="00E77581" w:rsidRPr="00D8241D" w:rsidTr="00E77581">
        <w:trPr>
          <w:trHeight w:val="29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97"/>
                <w:sz w:val="12"/>
                <w:lang w:eastAsia="tr-TR"/>
              </w:rPr>
              <w:t>HAKKAR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2"/>
                <w:w w:val="97"/>
                <w:sz w:val="12"/>
                <w:lang w:eastAsia="tr-TR"/>
              </w:rPr>
              <w:t>İ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</w:tr>
      <w:tr w:rsidR="00E77581" w:rsidRPr="00D8241D" w:rsidTr="00E77581">
        <w:trPr>
          <w:trHeight w:val="29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w w:val="82"/>
                <w:sz w:val="12"/>
                <w:lang w:eastAsia="tr-TR"/>
              </w:rPr>
              <w:t>KIRIKKAL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3"/>
                <w:w w:val="82"/>
                <w:sz w:val="12"/>
                <w:lang w:eastAsia="tr-TR"/>
              </w:rPr>
              <w:t>E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</w:tr>
      <w:tr w:rsidR="00E77581" w:rsidRPr="00D8241D" w:rsidTr="00E77581">
        <w:trPr>
          <w:trHeight w:val="29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10"/>
                <w:sz w:val="12"/>
                <w:lang w:eastAsia="tr-TR"/>
              </w:rPr>
              <w:t>MARDİ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3"/>
                <w:sz w:val="12"/>
                <w:lang w:eastAsia="tr-TR"/>
              </w:rPr>
              <w:t>N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</w:tr>
      <w:tr w:rsidR="00E77581" w:rsidRPr="00D8241D" w:rsidTr="00E77581">
        <w:trPr>
          <w:trHeight w:val="29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SİİRT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</w:tr>
      <w:tr w:rsidR="00E77581" w:rsidRPr="00D8241D" w:rsidTr="00E77581">
        <w:trPr>
          <w:trHeight w:val="29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18"/>
                <w:sz w:val="12"/>
                <w:lang w:eastAsia="tr-TR"/>
              </w:rPr>
              <w:t>ŞIRNA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3"/>
                <w:sz w:val="12"/>
                <w:lang w:eastAsia="tr-TR"/>
              </w:rPr>
              <w:t>K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</w:tr>
      <w:tr w:rsidR="00E77581" w:rsidRPr="00D8241D" w:rsidTr="00E77581">
        <w:trPr>
          <w:trHeight w:val="29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VAN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</w:tr>
      <w:tr w:rsidR="00E77581" w:rsidRPr="00D8241D" w:rsidTr="00E77581">
        <w:trPr>
          <w:trHeight w:val="29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3"/>
                <w:sz w:val="12"/>
                <w:lang w:eastAsia="tr-TR"/>
              </w:rPr>
              <w:t>BATMAN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</w:tr>
      <w:tr w:rsidR="00E77581" w:rsidRPr="00D8241D" w:rsidTr="00E77581">
        <w:trPr>
          <w:trHeight w:val="29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21"/>
                <w:sz w:val="12"/>
                <w:lang w:eastAsia="tr-TR"/>
              </w:rPr>
              <w:t>ELAZI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1"/>
                <w:sz w:val="12"/>
                <w:lang w:eastAsia="tr-TR"/>
              </w:rPr>
              <w:t>Ğ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</w:tr>
      <w:tr w:rsidR="00E77581" w:rsidRPr="00D8241D" w:rsidTr="00E77581">
        <w:trPr>
          <w:trHeight w:val="29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pacing w:val="4"/>
                <w:sz w:val="12"/>
                <w:lang w:eastAsia="tr-TR"/>
              </w:rPr>
              <w:t>TUNCEL</w:t>
            </w:r>
            <w:r w:rsidRPr="00E77581">
              <w:rPr>
                <w:rFonts w:ascii="Times New Roman" w:eastAsia="Times New Roman" w:hAnsi="Times New Roman" w:cs="Times New Roman"/>
                <w:color w:val="000000"/>
                <w:spacing w:val="2"/>
                <w:sz w:val="12"/>
                <w:lang w:eastAsia="tr-TR"/>
              </w:rPr>
              <w:t>İ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E77581" w:rsidRDefault="00E77581" w:rsidP="005A2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</w:pPr>
            <w:r w:rsidRPr="00E77581">
              <w:rPr>
                <w:rFonts w:ascii="Times New Roman" w:eastAsia="Times New Roman" w:hAnsi="Times New Roman" w:cs="Times New Roman"/>
                <w:color w:val="000000"/>
                <w:sz w:val="12"/>
                <w:lang w:eastAsia="tr-TR"/>
              </w:rPr>
              <w:t> </w:t>
            </w:r>
          </w:p>
        </w:tc>
      </w:tr>
      <w:tr w:rsidR="00E77581" w:rsidRPr="00D8241D" w:rsidTr="00E77581">
        <w:trPr>
          <w:trHeight w:val="290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FitText/>
            <w:vAlign w:val="bottom"/>
            <w:hideMark/>
          </w:tcPr>
          <w:p w:rsidR="00E77581" w:rsidRPr="00B20EEF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w w:val="98"/>
                <w:sz w:val="12"/>
                <w:lang w:eastAsia="tr-TR"/>
              </w:rPr>
              <w:t>ŞANLIURFA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bottom"/>
            <w:hideMark/>
          </w:tcPr>
          <w:p w:rsidR="00E77581" w:rsidRPr="00D8241D" w:rsidRDefault="00E77581" w:rsidP="005A20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</w:pPr>
            <w:r w:rsidRPr="00E77581">
              <w:rPr>
                <w:rFonts w:ascii="Calibri" w:eastAsia="Times New Roman" w:hAnsi="Calibri" w:cs="Calibri"/>
                <w:color w:val="000000"/>
                <w:sz w:val="12"/>
                <w:lang w:eastAsia="tr-TR"/>
              </w:rPr>
              <w:t> </w:t>
            </w:r>
          </w:p>
        </w:tc>
      </w:tr>
    </w:tbl>
    <w:p w:rsidR="001E45B8" w:rsidRDefault="001E45B8">
      <w:pPr>
        <w:rPr>
          <w:sz w:val="18"/>
        </w:rPr>
      </w:pPr>
    </w:p>
    <w:p w:rsidR="005A20F6" w:rsidRDefault="005A20F6">
      <w:pPr>
        <w:rPr>
          <w:sz w:val="18"/>
        </w:rPr>
      </w:pPr>
    </w:p>
    <w:p w:rsidR="005A20F6" w:rsidRPr="005A20F6" w:rsidRDefault="005A20F6" w:rsidP="005A20F6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8"/>
          <w:lang w:eastAsia="tr-TR"/>
        </w:rPr>
      </w:pPr>
      <w:r w:rsidRPr="005A20F6">
        <w:rPr>
          <w:rFonts w:ascii="Calibri" w:eastAsia="Times New Roman" w:hAnsi="Calibri" w:cs="Calibri"/>
          <w:b/>
          <w:bCs/>
          <w:color w:val="000000"/>
          <w:sz w:val="28"/>
          <w:lang w:eastAsia="tr-TR"/>
        </w:rPr>
        <w:t>ISMARLAMA PROTEZ VE ORTEZ SÖZLEŞMESİ YAPAN SOSYAL GÜVENLİK İL MÜDÜRLÜKLERİ VE BAĞLI İLLER TABLOSU</w:t>
      </w:r>
    </w:p>
    <w:p w:rsidR="005A20F6" w:rsidRPr="00D8241D" w:rsidRDefault="005A20F6">
      <w:pPr>
        <w:rPr>
          <w:sz w:val="18"/>
        </w:rPr>
      </w:pPr>
    </w:p>
    <w:sectPr w:rsidR="005A20F6" w:rsidRPr="00D8241D" w:rsidSect="00D824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41D"/>
    <w:rsid w:val="001E45B8"/>
    <w:rsid w:val="003075DE"/>
    <w:rsid w:val="005A20F6"/>
    <w:rsid w:val="00B20EEF"/>
    <w:rsid w:val="00CD25BA"/>
    <w:rsid w:val="00D8241D"/>
    <w:rsid w:val="00E673CE"/>
    <w:rsid w:val="00E7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B4A21"/>
  <w15:chartTrackingRefBased/>
  <w15:docId w15:val="{C707D2D5-502D-4A4D-A5EB-4B111626E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20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20E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6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4DA80-577C-45A2-8CFD-DCDC659AC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SGK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 AKTAS</dc:creator>
  <cp:keywords/>
  <dc:description/>
  <cp:lastModifiedBy>ADEM AKTAS</cp:lastModifiedBy>
  <cp:revision>4</cp:revision>
  <cp:lastPrinted>2021-09-24T14:42:00Z</cp:lastPrinted>
  <dcterms:created xsi:type="dcterms:W3CDTF">2021-09-24T14:25:00Z</dcterms:created>
  <dcterms:modified xsi:type="dcterms:W3CDTF">2021-09-24T15:11:00Z</dcterms:modified>
</cp:coreProperties>
</file>